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61B3" w14:textId="77777777" w:rsidR="00271A75" w:rsidRPr="00271A75" w:rsidRDefault="00271A75" w:rsidP="00271A75">
      <w:pPr>
        <w:pStyle w:val="xs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2"/>
          <w:rFonts w:asciiTheme="minorHAnsi" w:hAnsiTheme="minorHAnsi" w:cstheme="minorHAnsi"/>
          <w:b/>
          <w:bCs/>
          <w:color w:val="212121"/>
          <w:sz w:val="22"/>
          <w:szCs w:val="22"/>
          <w:u w:val="single"/>
        </w:rPr>
        <w:t>GENERAL SECRETARY’S REPORT </w:t>
      </w:r>
    </w:p>
    <w:p w14:paraId="3225DA35" w14:textId="76FEA8F7" w:rsidR="00271A75" w:rsidRPr="00271A75" w:rsidRDefault="00271A75" w:rsidP="00271A75">
      <w:pPr>
        <w:pStyle w:val="xs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2"/>
          <w:rFonts w:asciiTheme="minorHAnsi" w:hAnsiTheme="minorHAnsi" w:cstheme="minorHAnsi"/>
          <w:b/>
          <w:bCs/>
          <w:color w:val="212121"/>
          <w:sz w:val="22"/>
          <w:szCs w:val="22"/>
          <w:u w:val="single"/>
        </w:rPr>
        <w:t>TO THE GENERAL SYNOD / TE HĪNOTA WHĀNUI 20</w:t>
      </w:r>
      <w:r w:rsidR="00F7273A">
        <w:rPr>
          <w:rStyle w:val="xs2"/>
          <w:rFonts w:asciiTheme="minorHAnsi" w:hAnsiTheme="minorHAnsi" w:cstheme="minorHAnsi"/>
          <w:b/>
          <w:bCs/>
          <w:color w:val="212121"/>
          <w:sz w:val="22"/>
          <w:szCs w:val="22"/>
          <w:u w:val="single"/>
        </w:rPr>
        <w:t>2</w:t>
      </w:r>
      <w:r w:rsidR="002551E2">
        <w:rPr>
          <w:rStyle w:val="xs2"/>
          <w:rFonts w:asciiTheme="minorHAnsi" w:hAnsiTheme="minorHAnsi" w:cstheme="minorHAnsi"/>
          <w:b/>
          <w:bCs/>
          <w:color w:val="212121"/>
          <w:sz w:val="22"/>
          <w:szCs w:val="22"/>
          <w:u w:val="single"/>
        </w:rPr>
        <w:t>2</w:t>
      </w:r>
    </w:p>
    <w:p w14:paraId="7130F659" w14:textId="77777777" w:rsidR="00271A75" w:rsidRPr="00271A75" w:rsidRDefault="00271A75" w:rsidP="00271A75">
      <w:pPr>
        <w:pStyle w:val="xs3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Fonts w:asciiTheme="minorHAnsi" w:hAnsiTheme="minorHAnsi" w:cstheme="minorHAnsi"/>
          <w:color w:val="212121"/>
          <w:sz w:val="22"/>
          <w:szCs w:val="22"/>
        </w:rPr>
        <w:t> </w:t>
      </w:r>
    </w:p>
    <w:p w14:paraId="60809DA0" w14:textId="54A67163" w:rsidR="00323D7F" w:rsidRDefault="00323D7F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This period has been a most unusual one, with the experience of COVID19 and a series of lockdowns, travel restrictions, and a shift to almost exclusively meeting and working virtually, and often remotely from home. All credit t</w:t>
      </w:r>
      <w:r w:rsidR="00363533">
        <w:rPr>
          <w:rStyle w:val="xs4"/>
          <w:rFonts w:asciiTheme="minorHAnsi" w:hAnsiTheme="minorHAnsi" w:cstheme="minorHAnsi"/>
          <w:color w:val="212121"/>
          <w:sz w:val="22"/>
          <w:szCs w:val="22"/>
        </w:rPr>
        <w:t>o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all wh</w:t>
      </w:r>
      <w:r w:rsidR="0036353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o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have pivoted </w:t>
      </w:r>
      <w:r w:rsidR="0036353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to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this</w:t>
      </w:r>
      <w:r w:rsidR="0036353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new mode so </w:t>
      </w:r>
      <w:r w:rsidR="00363533">
        <w:rPr>
          <w:rStyle w:val="xs4"/>
          <w:rFonts w:asciiTheme="minorHAnsi" w:hAnsiTheme="minorHAnsi" w:cstheme="minorHAnsi"/>
          <w:color w:val="212121"/>
          <w:sz w:val="22"/>
          <w:szCs w:val="22"/>
        </w:rPr>
        <w:t>well</w:t>
      </w:r>
      <w:r w:rsidR="00821B77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and so willingly.</w:t>
      </w:r>
    </w:p>
    <w:p w14:paraId="684CC28E" w14:textId="3FD2A7C0" w:rsidR="00271A75" w:rsidRPr="00271A75" w:rsidRDefault="00271A75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I </w:t>
      </w:r>
      <w:r w:rsidR="002551E2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would acknowledge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 </w:t>
      </w:r>
      <w:r w:rsidR="00EB4DFF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again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with deep gratitude those with whom I work most closely and who offer the regular support for the work I undertake on behalf</w:t>
      </w:r>
      <w:r w:rsidR="002551E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of our church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. Firstly, the Archbishops and the </w:t>
      </w:r>
      <w:r w:rsidR="002551E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General Synod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Standing Committee, who are a committed and hard-working group. </w:t>
      </w:r>
      <w:r w:rsidR="002551E2">
        <w:rPr>
          <w:rStyle w:val="xs4"/>
          <w:rFonts w:asciiTheme="minorHAnsi" w:hAnsiTheme="minorHAnsi" w:cstheme="minorHAnsi"/>
          <w:color w:val="212121"/>
          <w:sz w:val="22"/>
          <w:szCs w:val="22"/>
        </w:rPr>
        <w:t>Noting particularly in this period the de</w:t>
      </w:r>
      <w:r w:rsidR="00821B77">
        <w:rPr>
          <w:rStyle w:val="xs4"/>
          <w:rFonts w:asciiTheme="minorHAnsi" w:hAnsiTheme="minorHAnsi" w:cstheme="minorHAnsi"/>
          <w:color w:val="212121"/>
          <w:sz w:val="22"/>
          <w:szCs w:val="22"/>
        </w:rPr>
        <w:t>ath</w:t>
      </w:r>
      <w:r w:rsidR="002551E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of Archbishop </w:t>
      </w:r>
      <w:proofErr w:type="spellStart"/>
      <w:r w:rsidR="002551E2">
        <w:rPr>
          <w:rStyle w:val="xs4"/>
          <w:rFonts w:asciiTheme="minorHAnsi" w:hAnsiTheme="minorHAnsi" w:cstheme="minorHAnsi"/>
          <w:color w:val="212121"/>
          <w:sz w:val="22"/>
          <w:szCs w:val="22"/>
        </w:rPr>
        <w:t>Fereimi</w:t>
      </w:r>
      <w:proofErr w:type="spellEnd"/>
      <w:r w:rsidR="002551E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proofErr w:type="spellStart"/>
      <w:r w:rsidR="002551E2">
        <w:rPr>
          <w:rStyle w:val="xs4"/>
          <w:rFonts w:asciiTheme="minorHAnsi" w:hAnsiTheme="minorHAnsi" w:cstheme="minorHAnsi"/>
          <w:color w:val="212121"/>
          <w:sz w:val="22"/>
          <w:szCs w:val="22"/>
        </w:rPr>
        <w:t>Cama</w:t>
      </w:r>
      <w:proofErr w:type="spellEnd"/>
      <w:r w:rsidR="002551E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(may he rest in peace).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Secondly, the provincial staff ‘team’ based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in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the General </w:t>
      </w:r>
      <w:r w:rsidR="00EB4DFF">
        <w:rPr>
          <w:rStyle w:val="xs4"/>
          <w:rFonts w:asciiTheme="minorHAnsi" w:hAnsiTheme="minorHAnsi" w:cstheme="minorHAnsi"/>
          <w:color w:val="212121"/>
          <w:sz w:val="22"/>
          <w:szCs w:val="22"/>
        </w:rPr>
        <w:t>S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ynod Office (GSO) at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TUIA and around the Church, especially Marissa Alix, Vanda Breslin</w:t>
      </w:r>
      <w:r w:rsidR="00F943AA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,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the Rev’d Jacynthia Murphy</w:t>
      </w:r>
      <w:r w:rsidR="005D71B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at TUIA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. And thirdly, the many members of GSTHW and its various Commissions, Councils, Boards,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Committees,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and Small Working Groups, who offer so much voluntarily to the mission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nd administration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of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this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Church. Thank you.</w:t>
      </w:r>
    </w:p>
    <w:p w14:paraId="0AB1DCF5" w14:textId="080AE264" w:rsidR="009D2D81" w:rsidRDefault="00271A75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The </w:t>
      </w:r>
      <w:r w:rsidR="00E26F7F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wider </w:t>
      </w:r>
      <w:r w:rsidR="0067197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three Tikanga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staff </w:t>
      </w:r>
      <w:r w:rsidR="00A209BD">
        <w:rPr>
          <w:rStyle w:val="xs4"/>
          <w:rFonts w:asciiTheme="minorHAnsi" w:hAnsiTheme="minorHAnsi" w:cstheme="minorHAnsi"/>
          <w:color w:val="212121"/>
          <w:sz w:val="22"/>
          <w:szCs w:val="22"/>
        </w:rPr>
        <w:t>group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, for whom I carry some oversight responsibilities alongside their respective ministry bodies, has </w:t>
      </w:r>
      <w:r w:rsidR="008D458D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had only a couple of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change</w:t>
      </w:r>
      <w:r w:rsidR="008D458D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s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over the past two years</w:t>
      </w:r>
      <w:r w:rsidR="008D458D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, </w:t>
      </w:r>
      <w:r w:rsidR="00950A17">
        <w:rPr>
          <w:rStyle w:val="xs4"/>
          <w:rFonts w:asciiTheme="minorHAnsi" w:hAnsiTheme="minorHAnsi" w:cstheme="minorHAnsi"/>
          <w:color w:val="212121"/>
          <w:sz w:val="22"/>
          <w:szCs w:val="22"/>
        </w:rPr>
        <w:t>being</w:t>
      </w:r>
      <w:r w:rsidR="008D458D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Kristy</w:t>
      </w:r>
      <w:r w:rsidR="00950A17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Boardman</w:t>
      </w:r>
      <w:r w:rsidR="009D2D81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950A17">
        <w:rPr>
          <w:rStyle w:val="xs4"/>
          <w:rFonts w:asciiTheme="minorHAnsi" w:hAnsiTheme="minorHAnsi" w:cstheme="minorHAnsi"/>
          <w:color w:val="212121"/>
          <w:sz w:val="22"/>
          <w:szCs w:val="22"/>
        </w:rPr>
        <w:t>starting</w:t>
      </w:r>
      <w:r w:rsidR="009D2D81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as </w:t>
      </w:r>
      <w:r w:rsidR="00950A17">
        <w:rPr>
          <w:rStyle w:val="xs4"/>
          <w:rFonts w:asciiTheme="minorHAnsi" w:hAnsiTheme="minorHAnsi" w:cstheme="minorHAnsi"/>
          <w:color w:val="212121"/>
          <w:sz w:val="22"/>
          <w:szCs w:val="22"/>
        </w:rPr>
        <w:t>Social</w:t>
      </w:r>
      <w:r w:rsidR="009D2D81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950A17">
        <w:rPr>
          <w:rStyle w:val="xs4"/>
          <w:rFonts w:asciiTheme="minorHAnsi" w:hAnsiTheme="minorHAnsi" w:cstheme="minorHAnsi"/>
          <w:color w:val="212121"/>
          <w:sz w:val="22"/>
          <w:szCs w:val="22"/>
        </w:rPr>
        <w:t>Justice</w:t>
      </w:r>
      <w:r w:rsidR="009D2D81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Unit </w:t>
      </w:r>
      <w:r w:rsidR="00950A17">
        <w:rPr>
          <w:rStyle w:val="xs4"/>
          <w:rFonts w:asciiTheme="minorHAnsi" w:hAnsiTheme="minorHAnsi" w:cstheme="minorHAnsi"/>
          <w:color w:val="212121"/>
          <w:sz w:val="22"/>
          <w:szCs w:val="22"/>
        </w:rPr>
        <w:t>Manager</w:t>
      </w:r>
      <w:r w:rsidR="009D2D81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, </w:t>
      </w:r>
      <w:r w:rsidR="00950A17">
        <w:rPr>
          <w:rStyle w:val="xs4"/>
          <w:rFonts w:asciiTheme="minorHAnsi" w:hAnsiTheme="minorHAnsi" w:cstheme="minorHAnsi"/>
          <w:color w:val="212121"/>
          <w:sz w:val="22"/>
          <w:szCs w:val="22"/>
        </w:rPr>
        <w:t>just</w:t>
      </w:r>
      <w:r w:rsidR="009D2D81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weeks after the first </w:t>
      </w:r>
      <w:r w:rsidR="00950A17">
        <w:rPr>
          <w:rStyle w:val="xs4"/>
          <w:rFonts w:asciiTheme="minorHAnsi" w:hAnsiTheme="minorHAnsi" w:cstheme="minorHAnsi"/>
          <w:color w:val="212121"/>
          <w:sz w:val="22"/>
          <w:szCs w:val="22"/>
        </w:rPr>
        <w:t>Covid</w:t>
      </w:r>
      <w:r w:rsidR="009D2D81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lockdown in 2020, and then the</w:t>
      </w:r>
      <w:r w:rsidR="000C31C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9D2D81">
        <w:rPr>
          <w:rStyle w:val="xs4"/>
          <w:rFonts w:asciiTheme="minorHAnsi" w:hAnsiTheme="minorHAnsi" w:cstheme="minorHAnsi"/>
          <w:color w:val="212121"/>
          <w:sz w:val="22"/>
          <w:szCs w:val="22"/>
        </w:rPr>
        <w:t>Rev’d Chaans</w:t>
      </w:r>
      <w:r w:rsidR="000C31C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Tumataroa-Clarke starting</w:t>
      </w:r>
      <w:r w:rsidR="009D2D81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0C31C0">
        <w:rPr>
          <w:rStyle w:val="xs4"/>
          <w:rFonts w:asciiTheme="minorHAnsi" w:hAnsiTheme="minorHAnsi" w:cstheme="minorHAnsi"/>
          <w:color w:val="212121"/>
          <w:sz w:val="22"/>
          <w:szCs w:val="22"/>
        </w:rPr>
        <w:t>a</w:t>
      </w:r>
      <w:r w:rsidR="009D2D81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s </w:t>
      </w:r>
      <w:r w:rsidR="000C31C0">
        <w:rPr>
          <w:rStyle w:val="xs4"/>
          <w:rFonts w:asciiTheme="minorHAnsi" w:hAnsiTheme="minorHAnsi" w:cstheme="minorHAnsi"/>
          <w:color w:val="212121"/>
          <w:sz w:val="22"/>
          <w:szCs w:val="22"/>
        </w:rPr>
        <w:t>Youth Commissioner</w:t>
      </w:r>
      <w:r w:rsidR="009D2D81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later</w:t>
      </w:r>
      <w:r w:rsidR="000C31C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9D2D81">
        <w:rPr>
          <w:rStyle w:val="xs4"/>
          <w:rFonts w:asciiTheme="minorHAnsi" w:hAnsiTheme="minorHAnsi" w:cstheme="minorHAnsi"/>
          <w:color w:val="212121"/>
          <w:sz w:val="22"/>
          <w:szCs w:val="22"/>
        </w:rPr>
        <w:t>in 2020.</w:t>
      </w:r>
      <w:r w:rsidR="0083445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Paula Jakeman, as noted in my 2020 report, finished up with Te Kotahitanga early in 2020, but then assisted the GSO until mid-year, finishing before the Zoom GSTHW in July</w:t>
      </w:r>
      <w:r w:rsidR="00FF304C">
        <w:rPr>
          <w:rStyle w:val="xs4"/>
          <w:rFonts w:asciiTheme="minorHAnsi" w:hAnsiTheme="minorHAnsi" w:cstheme="minorHAnsi"/>
          <w:color w:val="212121"/>
          <w:sz w:val="22"/>
          <w:szCs w:val="22"/>
        </w:rPr>
        <w:t>.</w:t>
      </w:r>
    </w:p>
    <w:p w14:paraId="37257C06" w14:textId="5F92C8E8" w:rsidR="00AF0A37" w:rsidRDefault="00271A75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Unchanged positions </w:t>
      </w:r>
      <w:r w:rsidR="007C37B3">
        <w:rPr>
          <w:rStyle w:val="xs4"/>
          <w:rFonts w:asciiTheme="minorHAnsi" w:hAnsiTheme="minorHAnsi" w:cstheme="minorHAnsi"/>
          <w:color w:val="212121"/>
          <w:sz w:val="22"/>
          <w:szCs w:val="22"/>
        </w:rPr>
        <w:t>other</w:t>
      </w:r>
      <w:r w:rsidR="00C13CD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t</w:t>
      </w:r>
      <w:r w:rsidR="007C37B3">
        <w:rPr>
          <w:rStyle w:val="xs4"/>
          <w:rFonts w:asciiTheme="minorHAnsi" w:hAnsiTheme="minorHAnsi" w:cstheme="minorHAnsi"/>
          <w:color w:val="212121"/>
          <w:sz w:val="22"/>
          <w:szCs w:val="22"/>
        </w:rPr>
        <w:t>h</w:t>
      </w:r>
      <w:r w:rsidR="00C13CD8">
        <w:rPr>
          <w:rStyle w:val="xs4"/>
          <w:rFonts w:asciiTheme="minorHAnsi" w:hAnsiTheme="minorHAnsi" w:cstheme="minorHAnsi"/>
          <w:color w:val="212121"/>
          <w:sz w:val="22"/>
          <w:szCs w:val="22"/>
        </w:rPr>
        <w:t>a</w:t>
      </w:r>
      <w:r w:rsidR="007C37B3">
        <w:rPr>
          <w:rStyle w:val="xs4"/>
          <w:rFonts w:asciiTheme="minorHAnsi" w:hAnsiTheme="minorHAnsi" w:cstheme="minorHAnsi"/>
          <w:color w:val="212121"/>
          <w:sz w:val="22"/>
          <w:szCs w:val="22"/>
        </w:rPr>
        <w:t>n</w:t>
      </w:r>
      <w:r w:rsidR="00C13CD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the</w:t>
      </w:r>
      <w:r w:rsidR="007C37B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C13CD8">
        <w:rPr>
          <w:rStyle w:val="xs4"/>
          <w:rFonts w:asciiTheme="minorHAnsi" w:hAnsiTheme="minorHAnsi" w:cstheme="minorHAnsi"/>
          <w:color w:val="212121"/>
          <w:sz w:val="22"/>
          <w:szCs w:val="22"/>
        </w:rPr>
        <w:t>GSO</w:t>
      </w:r>
      <w:r w:rsidR="007C37B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C13CD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above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include the</w:t>
      </w:r>
      <w:r w:rsidR="008E1977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Anglican Taonga Magazine Editor</w:t>
      </w:r>
      <w:r w:rsidR="004D139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Julanne Clarke-Morris</w:t>
      </w:r>
      <w:r w:rsidR="001452CD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, </w:t>
      </w:r>
      <w:r w:rsidR="00AF0A37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Aleshia Lawson with the Youth Commission, and Ceridwyn Parr with CAWS. </w:t>
      </w:r>
    </w:p>
    <w:p w14:paraId="599EBFF4" w14:textId="1D325316" w:rsidR="00271A75" w:rsidRDefault="00323D7F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T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his team is a highly skilled and motivated group who often work away alone in their own spheres but who offer support and collegiality to one another as they serve this Church.</w:t>
      </w:r>
    </w:p>
    <w:p w14:paraId="2EAA2E90" w14:textId="77777777" w:rsidR="001B0A9E" w:rsidRPr="00271A75" w:rsidRDefault="001B0A9E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Fonts w:asciiTheme="minorHAnsi" w:hAnsiTheme="minorHAnsi" w:cstheme="minorHAnsi"/>
          <w:color w:val="212121"/>
          <w:sz w:val="22"/>
          <w:szCs w:val="22"/>
        </w:rPr>
      </w:pPr>
    </w:p>
    <w:p w14:paraId="37E01565" w14:textId="5ADE92FB" w:rsidR="00D502CB" w:rsidRDefault="00271A75" w:rsidP="00BF2277">
      <w:pPr>
        <w:pStyle w:val="xs6"/>
        <w:shd w:val="clear" w:color="auto" w:fill="FFFFFF"/>
        <w:spacing w:before="0" w:beforeAutospacing="0" w:after="0" w:afterAutospacing="0" w:line="324" w:lineRule="atLeast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Some key highlights of the past two years for the General Secretary have been,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firstly, </w:t>
      </w:r>
      <w:r w:rsidR="00E34478">
        <w:rPr>
          <w:rStyle w:val="xs4"/>
          <w:rFonts w:asciiTheme="minorHAnsi" w:hAnsiTheme="minorHAnsi" w:cstheme="minorHAnsi"/>
          <w:color w:val="212121"/>
          <w:sz w:val="22"/>
          <w:szCs w:val="22"/>
        </w:rPr>
        <w:t>adapting to the changed an</w:t>
      </w:r>
      <w:r w:rsidR="002747B3">
        <w:rPr>
          <w:rStyle w:val="xs4"/>
          <w:rFonts w:asciiTheme="minorHAnsi" w:hAnsiTheme="minorHAnsi" w:cstheme="minorHAnsi"/>
          <w:color w:val="212121"/>
          <w:sz w:val="22"/>
          <w:szCs w:val="22"/>
        </w:rPr>
        <w:t>d</w:t>
      </w:r>
      <w:r w:rsidR="00E3447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changing work</w:t>
      </w:r>
      <w:r w:rsidR="002747B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E34478">
        <w:rPr>
          <w:rStyle w:val="xs4"/>
          <w:rFonts w:asciiTheme="minorHAnsi" w:hAnsiTheme="minorHAnsi" w:cstheme="minorHAnsi"/>
          <w:color w:val="212121"/>
          <w:sz w:val="22"/>
          <w:szCs w:val="22"/>
        </w:rPr>
        <w:t>and</w:t>
      </w:r>
      <w:r w:rsidR="002747B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minstry</w:t>
      </w:r>
      <w:r w:rsidR="00E3447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68182A">
        <w:rPr>
          <w:rStyle w:val="xs4"/>
          <w:rFonts w:asciiTheme="minorHAnsi" w:hAnsiTheme="minorHAnsi" w:cstheme="minorHAnsi"/>
          <w:color w:val="212121"/>
          <w:sz w:val="22"/>
          <w:szCs w:val="22"/>
        </w:rPr>
        <w:t>environment brought</w:t>
      </w:r>
      <w:r w:rsidR="002747B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about</w:t>
      </w:r>
      <w:r w:rsidR="00E3447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by COVID19</w:t>
      </w:r>
      <w:r w:rsidR="005A3AD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, particularly the regular </w:t>
      </w:r>
      <w:r w:rsidR="00FF304C">
        <w:rPr>
          <w:rStyle w:val="xs4"/>
          <w:rFonts w:asciiTheme="minorHAnsi" w:hAnsiTheme="minorHAnsi" w:cstheme="minorHAnsi"/>
          <w:color w:val="212121"/>
          <w:sz w:val="22"/>
          <w:szCs w:val="22"/>
        </w:rPr>
        <w:t>Z</w:t>
      </w:r>
      <w:r w:rsidR="005A3AD8">
        <w:rPr>
          <w:rStyle w:val="xs4"/>
          <w:rFonts w:asciiTheme="minorHAnsi" w:hAnsiTheme="minorHAnsi" w:cstheme="minorHAnsi"/>
          <w:color w:val="212121"/>
          <w:sz w:val="22"/>
          <w:szCs w:val="22"/>
        </w:rPr>
        <w:t>oom meetings of Bishops and also of Registrar Managers</w:t>
      </w:r>
      <w:r w:rsidR="000C098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;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secondly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,</w:t>
      </w:r>
      <w:r w:rsidR="000521AD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8B7F4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the steep </w:t>
      </w:r>
      <w:r w:rsidR="000C0BBC">
        <w:rPr>
          <w:rStyle w:val="xs4"/>
          <w:rFonts w:asciiTheme="minorHAnsi" w:hAnsiTheme="minorHAnsi" w:cstheme="minorHAnsi"/>
          <w:color w:val="212121"/>
          <w:sz w:val="22"/>
          <w:szCs w:val="22"/>
        </w:rPr>
        <w:t>learning</w:t>
      </w:r>
      <w:r w:rsidR="008B7F4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curve of switching to a </w:t>
      </w:r>
      <w:r w:rsidR="005F59AB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postponed </w:t>
      </w:r>
      <w:r w:rsidR="008B7F4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virtual, </w:t>
      </w:r>
      <w:r w:rsidR="00FF304C">
        <w:rPr>
          <w:rStyle w:val="xs4"/>
          <w:rFonts w:asciiTheme="minorHAnsi" w:hAnsiTheme="minorHAnsi" w:cstheme="minorHAnsi"/>
          <w:color w:val="212121"/>
          <w:sz w:val="22"/>
          <w:szCs w:val="22"/>
        </w:rPr>
        <w:t>Z</w:t>
      </w:r>
      <w:r w:rsidR="008B7F42">
        <w:rPr>
          <w:rStyle w:val="xs4"/>
          <w:rFonts w:asciiTheme="minorHAnsi" w:hAnsiTheme="minorHAnsi" w:cstheme="minorHAnsi"/>
          <w:color w:val="212121"/>
          <w:sz w:val="22"/>
          <w:szCs w:val="22"/>
        </w:rPr>
        <w:t>oom</w:t>
      </w:r>
      <w:r w:rsidR="00FF304C">
        <w:rPr>
          <w:rStyle w:val="xs4"/>
          <w:rFonts w:asciiTheme="minorHAnsi" w:hAnsiTheme="minorHAnsi" w:cstheme="minorHAnsi"/>
          <w:color w:val="212121"/>
          <w:sz w:val="22"/>
          <w:szCs w:val="22"/>
        </w:rPr>
        <w:t>-</w:t>
      </w:r>
      <w:r w:rsidR="008B7F42">
        <w:rPr>
          <w:rStyle w:val="xs4"/>
          <w:rFonts w:asciiTheme="minorHAnsi" w:hAnsiTheme="minorHAnsi" w:cstheme="minorHAnsi"/>
          <w:color w:val="212121"/>
          <w:sz w:val="22"/>
          <w:szCs w:val="22"/>
        </w:rPr>
        <w:t>based GSTHW in July 2020</w:t>
      </w:r>
      <w:r w:rsidR="008928C7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; </w:t>
      </w:r>
      <w:r w:rsidR="005F59AB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and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thirdly, </w:t>
      </w:r>
      <w:r w:rsidR="007D5C4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the </w:t>
      </w:r>
      <w:r w:rsidR="005F59AB">
        <w:rPr>
          <w:rStyle w:val="xs4"/>
          <w:rFonts w:asciiTheme="minorHAnsi" w:hAnsiTheme="minorHAnsi" w:cstheme="minorHAnsi"/>
          <w:color w:val="212121"/>
          <w:sz w:val="22"/>
          <w:szCs w:val="22"/>
        </w:rPr>
        <w:t>establishment</w:t>
      </w:r>
      <w:r w:rsidR="007D5C4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and development of the </w:t>
      </w:r>
      <w:r w:rsidR="005F59AB">
        <w:rPr>
          <w:rStyle w:val="xs4"/>
          <w:rFonts w:asciiTheme="minorHAnsi" w:hAnsiTheme="minorHAnsi" w:cstheme="minorHAnsi"/>
          <w:color w:val="212121"/>
          <w:sz w:val="22"/>
          <w:szCs w:val="22"/>
        </w:rPr>
        <w:t>provincial</w:t>
      </w:r>
      <w:r w:rsidR="007D5C4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5F59AB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complaints </w:t>
      </w:r>
      <w:r w:rsidR="007D5C42">
        <w:rPr>
          <w:rStyle w:val="xs4"/>
          <w:rFonts w:asciiTheme="minorHAnsi" w:hAnsiTheme="minorHAnsi" w:cstheme="minorHAnsi"/>
          <w:color w:val="212121"/>
          <w:sz w:val="22"/>
          <w:szCs w:val="22"/>
        </w:rPr>
        <w:t>an</w:t>
      </w:r>
      <w:r w:rsidR="005F59AB">
        <w:rPr>
          <w:rStyle w:val="xs4"/>
          <w:rFonts w:asciiTheme="minorHAnsi" w:hAnsiTheme="minorHAnsi" w:cstheme="minorHAnsi"/>
          <w:color w:val="212121"/>
          <w:sz w:val="22"/>
          <w:szCs w:val="22"/>
        </w:rPr>
        <w:t>d</w:t>
      </w:r>
      <w:r w:rsidR="007D5C4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5F59AB">
        <w:rPr>
          <w:rStyle w:val="xs4"/>
          <w:rFonts w:asciiTheme="minorHAnsi" w:hAnsiTheme="minorHAnsi" w:cstheme="minorHAnsi"/>
          <w:color w:val="212121"/>
          <w:sz w:val="22"/>
          <w:szCs w:val="22"/>
        </w:rPr>
        <w:t>discipline</w:t>
      </w:r>
      <w:r w:rsidR="007D5C4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5F59AB">
        <w:rPr>
          <w:rStyle w:val="xs4"/>
          <w:rFonts w:asciiTheme="minorHAnsi" w:hAnsiTheme="minorHAnsi" w:cstheme="minorHAnsi"/>
          <w:color w:val="212121"/>
          <w:sz w:val="22"/>
          <w:szCs w:val="22"/>
        </w:rPr>
        <w:t>office</w:t>
      </w:r>
      <w:r w:rsidR="007D5C4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of the Ministry</w:t>
      </w:r>
      <w:r w:rsidR="005F59AB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Standards</w:t>
      </w:r>
      <w:r w:rsidR="007D5C4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5F59AB">
        <w:rPr>
          <w:rStyle w:val="xs4"/>
          <w:rFonts w:asciiTheme="minorHAnsi" w:hAnsiTheme="minorHAnsi" w:cstheme="minorHAnsi"/>
          <w:color w:val="212121"/>
          <w:sz w:val="22"/>
          <w:szCs w:val="22"/>
        </w:rPr>
        <w:t>Commission</w:t>
      </w:r>
      <w:r w:rsidR="007D5C42">
        <w:rPr>
          <w:rStyle w:val="xs4"/>
          <w:rFonts w:asciiTheme="minorHAnsi" w:hAnsiTheme="minorHAnsi" w:cstheme="minorHAnsi"/>
          <w:color w:val="212121"/>
          <w:sz w:val="22"/>
          <w:szCs w:val="22"/>
        </w:rPr>
        <w:t>.</w:t>
      </w:r>
      <w:r w:rsidR="00EB4DFF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</w:p>
    <w:p w14:paraId="12E37613" w14:textId="77777777" w:rsidR="00D502CB" w:rsidRDefault="00D502CB" w:rsidP="00BF2277">
      <w:pPr>
        <w:pStyle w:val="xs6"/>
        <w:shd w:val="clear" w:color="auto" w:fill="FFFFFF"/>
        <w:spacing w:before="0" w:beforeAutospacing="0" w:after="0" w:afterAutospacing="0" w:line="324" w:lineRule="atLeast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</w:p>
    <w:p w14:paraId="3979FF51" w14:textId="0B7A9CB9" w:rsidR="00F3321F" w:rsidRDefault="00CF6719" w:rsidP="00BF2277">
      <w:pPr>
        <w:pStyle w:val="xs6"/>
        <w:shd w:val="clear" w:color="auto" w:fill="FFFFFF"/>
        <w:spacing w:before="0" w:beforeAutospacing="0" w:after="0" w:afterAutospacing="0" w:line="324" w:lineRule="atLeast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M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uch of the work of General Secretary involves routine ‘office work’ and </w:t>
      </w:r>
      <w:r w:rsid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many ‘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meetings’, as we seek to serve the many Commissions, Councils, Boards, Committees, and </w:t>
      </w:r>
      <w:r w:rsid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Small 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Working Groups of the GSTHW and the GSSC. This administrative support wor</w:t>
      </w:r>
      <w:r w:rsidR="005C7F4A">
        <w:rPr>
          <w:rStyle w:val="xs4"/>
          <w:rFonts w:asciiTheme="minorHAnsi" w:hAnsiTheme="minorHAnsi" w:cstheme="minorHAnsi"/>
          <w:color w:val="212121"/>
          <w:sz w:val="22"/>
          <w:szCs w:val="22"/>
        </w:rPr>
        <w:t>k,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5C7F4A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and 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the </w:t>
      </w:r>
      <w:r w:rsid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regular 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accounting, personnel, and payroll </w:t>
      </w:r>
      <w:r w:rsidR="00F1699C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oversight 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responsibilities are key elements of </w:t>
      </w:r>
      <w:r w:rsidR="001508B1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my </w:t>
      </w:r>
      <w:r w:rsidR="001508B1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role</w:t>
      </w:r>
      <w:r w:rsidR="001508B1" w:rsidRPr="003044A2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1508B1">
        <w:rPr>
          <w:rStyle w:val="xs4"/>
          <w:rFonts w:asciiTheme="minorHAnsi" w:hAnsiTheme="minorHAnsi" w:cstheme="minorHAnsi"/>
          <w:color w:val="212121"/>
          <w:sz w:val="22"/>
          <w:szCs w:val="22"/>
        </w:rPr>
        <w:t>and the office team</w:t>
      </w:r>
      <w:r w:rsidR="001508B1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2E5CC6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in our 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day-to-day, week-to-week, </w:t>
      </w:r>
      <w:r w:rsidR="002E5CC6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and 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month</w:t>
      </w:r>
      <w:r w:rsidR="002E5CC6">
        <w:rPr>
          <w:rStyle w:val="xs4"/>
          <w:rFonts w:asciiTheme="minorHAnsi" w:hAnsiTheme="minorHAnsi" w:cstheme="minorHAnsi"/>
          <w:color w:val="212121"/>
          <w:sz w:val="22"/>
          <w:szCs w:val="22"/>
        </w:rPr>
        <w:t>-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to</w:t>
      </w:r>
      <w:r w:rsidR="002E5CC6">
        <w:rPr>
          <w:rStyle w:val="xs4"/>
          <w:rFonts w:asciiTheme="minorHAnsi" w:hAnsiTheme="minorHAnsi" w:cstheme="minorHAnsi"/>
          <w:color w:val="212121"/>
          <w:sz w:val="22"/>
          <w:szCs w:val="22"/>
        </w:rPr>
        <w:t>-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month</w:t>
      </w:r>
      <w:r w:rsidR="002E5CC6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routines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. I acknowledge the work of the General Synod Office staff, DAC, TML</w:t>
      </w:r>
      <w:r w:rsidR="00FC6E3A">
        <w:rPr>
          <w:rStyle w:val="xs4"/>
          <w:rFonts w:asciiTheme="minorHAnsi" w:hAnsiTheme="minorHAnsi" w:cstheme="minorHAnsi"/>
          <w:color w:val="212121"/>
          <w:sz w:val="22"/>
          <w:szCs w:val="22"/>
        </w:rPr>
        <w:t>, and the GCTB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in supporting much of this task. Also</w:t>
      </w:r>
      <w:r w:rsid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,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the work of the Employment </w:t>
      </w:r>
      <w:r w:rsid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S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ubcommittee</w:t>
      </w:r>
      <w:r w:rsidR="00FC6E3A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, and </w:t>
      </w:r>
      <w:r w:rsid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the 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Orde</w:t>
      </w:r>
      <w:r w:rsid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r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P</w:t>
      </w:r>
      <w:r w:rsid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a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per Committee of the GSSC. As can be seen from the range and detail of reports to this General Synod / </w:t>
      </w:r>
      <w:proofErr w:type="spellStart"/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te</w:t>
      </w:r>
      <w:proofErr w:type="spellEnd"/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Hīnota Whānui the past two years 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lastRenderedPageBreak/>
        <w:t xml:space="preserve">have again seen some significant work, both ongoing and </w:t>
      </w:r>
      <w:r w:rsidR="00FC6E3A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some 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new initiatives, </w:t>
      </w:r>
      <w:r w:rsidR="005D46CF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despite restrictions, 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by these</w:t>
      </w:r>
      <w:r w:rsidR="00B756B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many and varied bodies. </w:t>
      </w:r>
    </w:p>
    <w:p w14:paraId="62B801E4" w14:textId="18448632" w:rsidR="00271A75" w:rsidRDefault="00271A75" w:rsidP="00BF2277">
      <w:pPr>
        <w:pStyle w:val="xs6"/>
        <w:shd w:val="clear" w:color="auto" w:fill="FFFFFF"/>
        <w:spacing w:before="0" w:beforeAutospacing="0" w:after="0" w:afterAutospacing="0" w:line="324" w:lineRule="atLeast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I commend their various reports to you for further detail and acknowledge the commitment, effort and time that go into achieving their various outcomes. </w:t>
      </w:r>
    </w:p>
    <w:p w14:paraId="17DCE663" w14:textId="77777777" w:rsidR="00F3321F" w:rsidRPr="00271A75" w:rsidRDefault="00F3321F" w:rsidP="00BF2277">
      <w:pPr>
        <w:pStyle w:val="xs6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12121"/>
          <w:sz w:val="22"/>
          <w:szCs w:val="22"/>
        </w:rPr>
      </w:pPr>
    </w:p>
    <w:p w14:paraId="23B10344" w14:textId="62192A71" w:rsidR="00457F68" w:rsidRDefault="00271A75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Key publications handled by the General Secretary and Office included the annual </w:t>
      </w:r>
      <w:r w:rsidR="00B756B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Lectionary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(20</w:t>
      </w:r>
      <w:r w:rsidR="005B787F">
        <w:rPr>
          <w:rStyle w:val="xs4"/>
          <w:rFonts w:asciiTheme="minorHAnsi" w:hAnsiTheme="minorHAnsi" w:cstheme="minorHAnsi"/>
          <w:color w:val="212121"/>
          <w:sz w:val="22"/>
          <w:szCs w:val="22"/>
        </w:rPr>
        <w:t>20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 and 20</w:t>
      </w:r>
      <w:r w:rsidR="005B787F">
        <w:rPr>
          <w:rStyle w:val="xs4"/>
          <w:rFonts w:asciiTheme="minorHAnsi" w:hAnsiTheme="minorHAnsi" w:cstheme="minorHAnsi"/>
          <w:color w:val="212121"/>
          <w:sz w:val="22"/>
          <w:szCs w:val="22"/>
        </w:rPr>
        <w:t>2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1) through the Liturgical Commission, biennial Clerical Directory (20</w:t>
      </w:r>
      <w:r w:rsidR="005B787F">
        <w:rPr>
          <w:rStyle w:val="xs4"/>
          <w:rFonts w:asciiTheme="minorHAnsi" w:hAnsiTheme="minorHAnsi" w:cstheme="minorHAnsi"/>
          <w:color w:val="212121"/>
          <w:sz w:val="22"/>
          <w:szCs w:val="22"/>
        </w:rPr>
        <w:t>2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1), and the Proceedings for GSTHW (20</w:t>
      </w:r>
      <w:r w:rsidR="007317D0">
        <w:rPr>
          <w:rStyle w:val="xs4"/>
          <w:rFonts w:asciiTheme="minorHAnsi" w:hAnsiTheme="minorHAnsi" w:cstheme="minorHAnsi"/>
          <w:color w:val="212121"/>
          <w:sz w:val="22"/>
          <w:szCs w:val="22"/>
        </w:rPr>
        <w:t>20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) </w:t>
      </w:r>
      <w:r w:rsidR="007317D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- though this latter </w:t>
      </w:r>
      <w:r w:rsidR="00457F6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was </w:t>
      </w:r>
      <w:r w:rsidR="007317D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delayed </w:t>
      </w:r>
      <w:r w:rsidR="00EA7CE5">
        <w:rPr>
          <w:rStyle w:val="xs4"/>
          <w:rFonts w:asciiTheme="minorHAnsi" w:hAnsiTheme="minorHAnsi" w:cstheme="minorHAnsi"/>
          <w:color w:val="212121"/>
          <w:sz w:val="22"/>
          <w:szCs w:val="22"/>
        </w:rPr>
        <w:t>int</w:t>
      </w:r>
      <w:r w:rsidR="00B02FAF">
        <w:rPr>
          <w:rStyle w:val="xs4"/>
          <w:rFonts w:asciiTheme="minorHAnsi" w:hAnsiTheme="minorHAnsi" w:cstheme="minorHAnsi"/>
          <w:color w:val="212121"/>
          <w:sz w:val="22"/>
          <w:szCs w:val="22"/>
        </w:rPr>
        <w:t>o</w:t>
      </w:r>
      <w:r w:rsidR="00EA7CE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2021 </w:t>
      </w:r>
      <w:r w:rsidR="007317D0">
        <w:rPr>
          <w:rStyle w:val="xs4"/>
          <w:rFonts w:asciiTheme="minorHAnsi" w:hAnsiTheme="minorHAnsi" w:cstheme="minorHAnsi"/>
          <w:color w:val="212121"/>
          <w:sz w:val="22"/>
          <w:szCs w:val="22"/>
        </w:rPr>
        <w:t>as we waited to see if a further ‘’special GSTHW’’ could be held. We</w:t>
      </w:r>
      <w:r w:rsidR="00457F6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7317D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have not </w:t>
      </w:r>
      <w:r w:rsidR="00457F6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published </w:t>
      </w:r>
      <w:r w:rsidR="00515453">
        <w:rPr>
          <w:rStyle w:val="xs4"/>
          <w:rFonts w:asciiTheme="minorHAnsi" w:hAnsiTheme="minorHAnsi" w:cstheme="minorHAnsi"/>
          <w:color w:val="212121"/>
          <w:sz w:val="22"/>
          <w:szCs w:val="22"/>
        </w:rPr>
        <w:t>i</w:t>
      </w:r>
      <w:r w:rsidR="00457F68">
        <w:rPr>
          <w:rStyle w:val="xs4"/>
          <w:rFonts w:asciiTheme="minorHAnsi" w:hAnsiTheme="minorHAnsi" w:cstheme="minorHAnsi"/>
          <w:color w:val="212121"/>
          <w:sz w:val="22"/>
          <w:szCs w:val="22"/>
        </w:rPr>
        <w:t>n</w:t>
      </w:r>
      <w:r w:rsidR="0051545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hard copy a </w:t>
      </w:r>
      <w:r w:rsidR="00457F68">
        <w:rPr>
          <w:rStyle w:val="xs4"/>
          <w:rFonts w:asciiTheme="minorHAnsi" w:hAnsiTheme="minorHAnsi" w:cstheme="minorHAnsi"/>
          <w:color w:val="212121"/>
          <w:sz w:val="22"/>
          <w:szCs w:val="22"/>
        </w:rPr>
        <w:t>biennial</w:t>
      </w:r>
      <w:r w:rsidR="0051545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update </w:t>
      </w:r>
      <w:r w:rsidR="00457F6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to </w:t>
      </w:r>
      <w:r w:rsidR="0051545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the printed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Canons (20</w:t>
      </w:r>
      <w:r w:rsidR="00515453">
        <w:rPr>
          <w:rStyle w:val="xs4"/>
          <w:rFonts w:asciiTheme="minorHAnsi" w:hAnsiTheme="minorHAnsi" w:cstheme="minorHAnsi"/>
          <w:color w:val="212121"/>
          <w:sz w:val="22"/>
          <w:szCs w:val="22"/>
        </w:rPr>
        <w:t>20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)</w:t>
      </w:r>
      <w:r w:rsidR="0051545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as </w:t>
      </w:r>
      <w:r w:rsidR="00457F68">
        <w:rPr>
          <w:rStyle w:val="xs4"/>
          <w:rFonts w:asciiTheme="minorHAnsi" w:hAnsiTheme="minorHAnsi" w:cstheme="minorHAnsi"/>
          <w:color w:val="212121"/>
          <w:sz w:val="22"/>
          <w:szCs w:val="22"/>
        </w:rPr>
        <w:t>apart</w:t>
      </w:r>
      <w:r w:rsidR="0051545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f</w:t>
      </w:r>
      <w:r w:rsidR="00457F68">
        <w:rPr>
          <w:rStyle w:val="xs4"/>
          <w:rFonts w:asciiTheme="minorHAnsi" w:hAnsiTheme="minorHAnsi" w:cstheme="minorHAnsi"/>
          <w:color w:val="212121"/>
          <w:sz w:val="22"/>
          <w:szCs w:val="22"/>
        </w:rPr>
        <w:t>r</w:t>
      </w:r>
      <w:r w:rsidR="00515453">
        <w:rPr>
          <w:rStyle w:val="xs4"/>
          <w:rFonts w:asciiTheme="minorHAnsi" w:hAnsiTheme="minorHAnsi" w:cstheme="minorHAnsi"/>
          <w:color w:val="212121"/>
          <w:sz w:val="22"/>
          <w:szCs w:val="22"/>
        </w:rPr>
        <w:t>o</w:t>
      </w:r>
      <w:r w:rsidR="00457F68">
        <w:rPr>
          <w:rStyle w:val="xs4"/>
          <w:rFonts w:asciiTheme="minorHAnsi" w:hAnsiTheme="minorHAnsi" w:cstheme="minorHAnsi"/>
          <w:color w:val="212121"/>
          <w:sz w:val="22"/>
          <w:szCs w:val="22"/>
        </w:rPr>
        <w:t>m</w:t>
      </w:r>
      <w:r w:rsidR="0051545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the New</w:t>
      </w:r>
      <w:r w:rsidR="00457F6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515453">
        <w:rPr>
          <w:rStyle w:val="xs4"/>
          <w:rFonts w:asciiTheme="minorHAnsi" w:hAnsiTheme="minorHAnsi" w:cstheme="minorHAnsi"/>
          <w:color w:val="212121"/>
          <w:sz w:val="22"/>
          <w:szCs w:val="22"/>
        </w:rPr>
        <w:t>Title D there were fe</w:t>
      </w:r>
      <w:r w:rsidR="00457F68">
        <w:rPr>
          <w:rStyle w:val="xs4"/>
          <w:rFonts w:asciiTheme="minorHAnsi" w:hAnsiTheme="minorHAnsi" w:cstheme="minorHAnsi"/>
          <w:color w:val="212121"/>
          <w:sz w:val="22"/>
          <w:szCs w:val="22"/>
        </w:rPr>
        <w:t>w</w:t>
      </w:r>
      <w:r w:rsidR="0051545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457F68">
        <w:rPr>
          <w:rStyle w:val="xs4"/>
          <w:rFonts w:asciiTheme="minorHAnsi" w:hAnsiTheme="minorHAnsi" w:cstheme="minorHAnsi"/>
          <w:color w:val="212121"/>
          <w:sz w:val="22"/>
          <w:szCs w:val="22"/>
        </w:rPr>
        <w:t>changes, and</w:t>
      </w:r>
      <w:r w:rsidR="0051545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they are all available online. We are </w:t>
      </w:r>
      <w:r w:rsidR="00457F68">
        <w:rPr>
          <w:rStyle w:val="xs4"/>
          <w:rFonts w:asciiTheme="minorHAnsi" w:hAnsiTheme="minorHAnsi" w:cstheme="minorHAnsi"/>
          <w:color w:val="212121"/>
          <w:sz w:val="22"/>
          <w:szCs w:val="22"/>
        </w:rPr>
        <w:t>though</w:t>
      </w:r>
      <w:r w:rsidR="0051545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457F68">
        <w:rPr>
          <w:rStyle w:val="xs4"/>
          <w:rFonts w:asciiTheme="minorHAnsi" w:hAnsiTheme="minorHAnsi" w:cstheme="minorHAnsi"/>
          <w:color w:val="212121"/>
          <w:sz w:val="22"/>
          <w:szCs w:val="22"/>
        </w:rPr>
        <w:t>working</w:t>
      </w:r>
      <w:r w:rsidR="0051545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on</w:t>
      </w:r>
      <w:r w:rsidR="00457F6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51545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a full set </w:t>
      </w:r>
      <w:r w:rsidR="00457F68">
        <w:rPr>
          <w:rStyle w:val="xs4"/>
          <w:rFonts w:asciiTheme="minorHAnsi" w:hAnsiTheme="minorHAnsi" w:cstheme="minorHAnsi"/>
          <w:color w:val="212121"/>
          <w:sz w:val="22"/>
          <w:szCs w:val="22"/>
        </w:rPr>
        <w:t>revision and reprinting of the whole Canons folder and will pick up 2020 changes in any 2022 printing.</w:t>
      </w:r>
    </w:p>
    <w:p w14:paraId="046E72A5" w14:textId="29236D30" w:rsidR="00DD002B" w:rsidRDefault="00273ACC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We printed, and then reprinted, </w:t>
      </w:r>
      <w:r w:rsidR="00075EC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the updated revised </w:t>
      </w:r>
      <w:r w:rsidR="00E95C5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edition </w:t>
      </w:r>
      <w:r w:rsidR="00075EC8">
        <w:rPr>
          <w:rStyle w:val="xs4"/>
          <w:rFonts w:asciiTheme="minorHAnsi" w:hAnsiTheme="minorHAnsi" w:cstheme="minorHAnsi"/>
          <w:color w:val="212121"/>
          <w:sz w:val="22"/>
          <w:szCs w:val="22"/>
        </w:rPr>
        <w:t>of A New Zealand</w:t>
      </w:r>
      <w:r w:rsidR="00E95C5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075EC8">
        <w:rPr>
          <w:rStyle w:val="xs4"/>
          <w:rFonts w:asciiTheme="minorHAnsi" w:hAnsiTheme="minorHAnsi" w:cstheme="minorHAnsi"/>
          <w:color w:val="212121"/>
          <w:sz w:val="22"/>
          <w:szCs w:val="22"/>
        </w:rPr>
        <w:t>Prayer book – He</w:t>
      </w:r>
      <w:r w:rsidR="00E95C5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075EC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Karakia </w:t>
      </w:r>
      <w:proofErr w:type="spellStart"/>
      <w:r w:rsidR="00075EC8">
        <w:rPr>
          <w:rStyle w:val="xs4"/>
          <w:rFonts w:asciiTheme="minorHAnsi" w:hAnsiTheme="minorHAnsi" w:cstheme="minorHAnsi"/>
          <w:color w:val="212121"/>
          <w:sz w:val="22"/>
          <w:szCs w:val="22"/>
        </w:rPr>
        <w:t>Mihinare</w:t>
      </w:r>
      <w:proofErr w:type="spellEnd"/>
      <w:r w:rsidR="00075EC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o</w:t>
      </w:r>
      <w:r w:rsidR="00E95C50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075EC8">
        <w:rPr>
          <w:rStyle w:val="xs4"/>
          <w:rFonts w:asciiTheme="minorHAnsi" w:hAnsiTheme="minorHAnsi" w:cstheme="minorHAnsi"/>
          <w:color w:val="212121"/>
          <w:sz w:val="22"/>
          <w:szCs w:val="22"/>
        </w:rPr>
        <w:t>Aotearoa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(2020, and reprint 2021)</w:t>
      </w:r>
      <w:r w:rsidR="00075EC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,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and</w:t>
      </w:r>
      <w:r w:rsidR="00686A9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have </w:t>
      </w:r>
      <w:r w:rsidR="00686A93">
        <w:rPr>
          <w:rStyle w:val="xs4"/>
          <w:rFonts w:asciiTheme="minorHAnsi" w:hAnsiTheme="minorHAnsi" w:cstheme="minorHAnsi"/>
          <w:color w:val="212121"/>
          <w:sz w:val="22"/>
          <w:szCs w:val="22"/>
        </w:rPr>
        <w:t>sold out copies a second time.</w:t>
      </w:r>
    </w:p>
    <w:p w14:paraId="202117B8" w14:textId="747E8D94" w:rsidR="004E600E" w:rsidRDefault="00271A75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The General </w:t>
      </w:r>
      <w:r w:rsidR="004D139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Synod and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Online Prayer Book websites are under our </w:t>
      </w:r>
      <w:r w:rsidR="00F27043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oversight,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and we do all we can to keep information up to date and add new resources as time and resources allow. </w:t>
      </w:r>
      <w:r w:rsidR="004E600E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The </w:t>
      </w:r>
      <w:r w:rsidR="003402C6">
        <w:rPr>
          <w:rStyle w:val="xs4"/>
          <w:rFonts w:asciiTheme="minorHAnsi" w:hAnsiTheme="minorHAnsi" w:cstheme="minorHAnsi"/>
          <w:color w:val="212121"/>
          <w:sz w:val="22"/>
          <w:szCs w:val="22"/>
        </w:rPr>
        <w:t>Prayer Book website</w:t>
      </w:r>
      <w:r w:rsidR="00F2704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3402C6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is </w:t>
      </w:r>
      <w:r w:rsidR="00F27043">
        <w:rPr>
          <w:rStyle w:val="xs4"/>
          <w:rFonts w:asciiTheme="minorHAnsi" w:hAnsiTheme="minorHAnsi" w:cstheme="minorHAnsi"/>
          <w:color w:val="212121"/>
          <w:sz w:val="22"/>
          <w:szCs w:val="22"/>
        </w:rPr>
        <w:t>highly visited f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r</w:t>
      </w:r>
      <w:r w:rsidR="00F27043">
        <w:rPr>
          <w:rStyle w:val="xs4"/>
          <w:rFonts w:asciiTheme="minorHAnsi" w:hAnsiTheme="minorHAnsi" w:cstheme="minorHAnsi"/>
          <w:color w:val="212121"/>
          <w:sz w:val="22"/>
          <w:szCs w:val="22"/>
        </w:rPr>
        <w:t>o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m</w:t>
      </w:r>
      <w:r w:rsidR="00F2704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around the world, while the </w:t>
      </w:r>
      <w:r w:rsidR="004E600E">
        <w:rPr>
          <w:rStyle w:val="xs4"/>
          <w:rFonts w:asciiTheme="minorHAnsi" w:hAnsiTheme="minorHAnsi" w:cstheme="minorHAnsi"/>
          <w:color w:val="212121"/>
          <w:sz w:val="22"/>
          <w:szCs w:val="22"/>
        </w:rPr>
        <w:t>GSTHW website</w:t>
      </w:r>
      <w:r w:rsidR="003402C6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4E600E">
        <w:rPr>
          <w:rStyle w:val="xs4"/>
          <w:rFonts w:asciiTheme="minorHAnsi" w:hAnsiTheme="minorHAnsi" w:cstheme="minorHAnsi"/>
          <w:color w:val="212121"/>
          <w:sz w:val="22"/>
          <w:szCs w:val="22"/>
        </w:rPr>
        <w:t>is old and being reviewed for</w:t>
      </w:r>
      <w:r w:rsidR="00F2704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replacement/ updating as part of a wider communications restructure.</w:t>
      </w:r>
      <w:r w:rsidR="004E600E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</w:p>
    <w:p w14:paraId="16301E5C" w14:textId="5D05C9BE" w:rsidR="0055065A" w:rsidRDefault="00271A75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In the past two years, </w:t>
      </w:r>
      <w:r w:rsidR="00F2704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the usual regular </w:t>
      </w:r>
      <w:r w:rsidR="00B756B8">
        <w:rPr>
          <w:rStyle w:val="xs4"/>
          <w:rFonts w:asciiTheme="minorHAnsi" w:hAnsiTheme="minorHAnsi" w:cstheme="minorHAnsi"/>
          <w:color w:val="212121"/>
          <w:sz w:val="22"/>
          <w:szCs w:val="22"/>
        </w:rPr>
        <w:t>R</w:t>
      </w:r>
      <w:r w:rsidR="00B756B8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egistrars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 Conferences</w:t>
      </w:r>
      <w:r w:rsidR="00F2704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have been adversely affected.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The </w:t>
      </w:r>
      <w:r w:rsidR="00F2704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usual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biennial Australasian Anglican Registrars Conference, </w:t>
      </w:r>
      <w:r w:rsidR="00F27043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which was to be </w:t>
      </w: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hosted in </w:t>
      </w:r>
      <w:r w:rsidR="00F27043">
        <w:rPr>
          <w:rStyle w:val="xs4"/>
          <w:rFonts w:asciiTheme="minorHAnsi" w:hAnsiTheme="minorHAnsi" w:cstheme="minorHAnsi"/>
          <w:color w:val="212121"/>
          <w:sz w:val="22"/>
          <w:szCs w:val="22"/>
        </w:rPr>
        <w:t>Waiapu</w:t>
      </w:r>
      <w:r w:rsidR="00580AB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with Te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Pīhopatanga </w:t>
      </w:r>
      <w:r w:rsidR="00580AB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o Aotearoa, had 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to</w:t>
      </w:r>
      <w:r w:rsidR="00580AB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be 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postponed</w:t>
      </w:r>
      <w:r w:rsidR="00580AB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a</w:t>
      </w:r>
      <w:r w:rsidR="00580AB9">
        <w:rPr>
          <w:rStyle w:val="xs4"/>
          <w:rFonts w:asciiTheme="minorHAnsi" w:hAnsiTheme="minorHAnsi" w:cstheme="minorHAnsi"/>
          <w:color w:val="212121"/>
          <w:sz w:val="22"/>
          <w:szCs w:val="22"/>
        </w:rPr>
        <w:t>nd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then</w:t>
      </w:r>
      <w:r w:rsidR="00580AB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cancelled</w:t>
      </w:r>
      <w:r w:rsidR="00580AB9">
        <w:rPr>
          <w:rStyle w:val="xs4"/>
          <w:rFonts w:asciiTheme="minorHAnsi" w:hAnsiTheme="minorHAnsi" w:cstheme="minorHAnsi"/>
          <w:color w:val="212121"/>
          <w:sz w:val="22"/>
          <w:szCs w:val="22"/>
        </w:rPr>
        <w:t>. It is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,</w:t>
      </w:r>
      <w:r w:rsidR="00580AB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as I write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,</w:t>
      </w:r>
      <w:r w:rsidR="00580AB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unlikely 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that</w:t>
      </w:r>
      <w:r w:rsidR="00580AB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it will meet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580AB9">
        <w:rPr>
          <w:rStyle w:val="xs4"/>
          <w:rFonts w:asciiTheme="minorHAnsi" w:hAnsiTheme="minorHAnsi" w:cstheme="minorHAnsi"/>
          <w:color w:val="212121"/>
          <w:sz w:val="22"/>
          <w:szCs w:val="22"/>
        </w:rPr>
        <w:t>in 202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2</w:t>
      </w:r>
      <w:r w:rsidR="00580AB9">
        <w:rPr>
          <w:rStyle w:val="xs4"/>
          <w:rFonts w:asciiTheme="minorHAnsi" w:hAnsiTheme="minorHAnsi" w:cstheme="minorHAnsi"/>
          <w:color w:val="212121"/>
          <w:sz w:val="22"/>
          <w:szCs w:val="22"/>
        </w:rPr>
        <w:t>, which would have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580AB9">
        <w:rPr>
          <w:rStyle w:val="xs4"/>
          <w:rFonts w:asciiTheme="minorHAnsi" w:hAnsiTheme="minorHAnsi" w:cstheme="minorHAnsi"/>
          <w:color w:val="212121"/>
          <w:sz w:val="22"/>
          <w:szCs w:val="22"/>
        </w:rPr>
        <w:t>be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e</w:t>
      </w:r>
      <w:r w:rsidR="00580AB9">
        <w:rPr>
          <w:rStyle w:val="xs4"/>
          <w:rFonts w:asciiTheme="minorHAnsi" w:hAnsiTheme="minorHAnsi" w:cstheme="minorHAnsi"/>
          <w:color w:val="212121"/>
          <w:sz w:val="22"/>
          <w:szCs w:val="22"/>
        </w:rPr>
        <w:t>n in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Australia</w:t>
      </w:r>
      <w:r w:rsidR="00580AB9">
        <w:rPr>
          <w:rStyle w:val="xs4"/>
          <w:rFonts w:asciiTheme="minorHAnsi" w:hAnsiTheme="minorHAnsi" w:cstheme="minorHAnsi"/>
          <w:color w:val="212121"/>
          <w:sz w:val="22"/>
          <w:szCs w:val="22"/>
        </w:rPr>
        <w:t>, so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580AB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maybe deferred to 2023, or even 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out </w:t>
      </w:r>
      <w:r w:rsidR="00580AB9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to 2024. </w:t>
      </w:r>
    </w:p>
    <w:p w14:paraId="34536276" w14:textId="6F5DF415" w:rsidR="00E81491" w:rsidRDefault="0055065A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Our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own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annual</w:t>
      </w:r>
      <w:r w:rsidR="00B756B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Registrars </w:t>
      </w:r>
      <w:r w:rsidR="00B756B8">
        <w:rPr>
          <w:rStyle w:val="xs4"/>
          <w:rFonts w:asciiTheme="minorHAnsi" w:hAnsiTheme="minorHAnsi" w:cstheme="minorHAnsi"/>
          <w:color w:val="212121"/>
          <w:sz w:val="22"/>
          <w:szCs w:val="22"/>
        </w:rPr>
        <w:t>Conference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 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was </w:t>
      </w:r>
      <w:r w:rsidR="00C20C34">
        <w:rPr>
          <w:rStyle w:val="xs4"/>
          <w:rFonts w:asciiTheme="minorHAnsi" w:hAnsiTheme="minorHAnsi" w:cstheme="minorHAnsi"/>
          <w:color w:val="212121"/>
          <w:sz w:val="22"/>
          <w:szCs w:val="22"/>
        </w:rPr>
        <w:t>planned for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Tauranga</w:t>
      </w:r>
      <w:r w:rsidR="00C20C34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, 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and</w:t>
      </w:r>
      <w:r w:rsidR="00C20C34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postponed 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once</w:t>
      </w:r>
      <w:r w:rsidR="00C20C34">
        <w:rPr>
          <w:rStyle w:val="xs4"/>
          <w:rFonts w:asciiTheme="minorHAnsi" w:hAnsiTheme="minorHAnsi" w:cstheme="minorHAnsi"/>
          <w:color w:val="212121"/>
          <w:sz w:val="22"/>
          <w:szCs w:val="22"/>
        </w:rPr>
        <w:t>, then cancelled due t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o</w:t>
      </w:r>
      <w:r w:rsidR="00C20C34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lockdowns</w:t>
      </w:r>
      <w:r w:rsidR="00C20C34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. </w:t>
      </w:r>
      <w:r w:rsidR="00CC0E4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A </w:t>
      </w:r>
      <w:r w:rsidR="00D8652E">
        <w:rPr>
          <w:rStyle w:val="xs4"/>
          <w:rFonts w:asciiTheme="minorHAnsi" w:hAnsiTheme="minorHAnsi" w:cstheme="minorHAnsi"/>
          <w:color w:val="212121"/>
          <w:sz w:val="22"/>
          <w:szCs w:val="22"/>
        </w:rPr>
        <w:t>single</w:t>
      </w:r>
      <w:r w:rsidR="00CC0E4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day </w:t>
      </w:r>
      <w:r w:rsidR="00B02FAF">
        <w:rPr>
          <w:rStyle w:val="xs4"/>
          <w:rFonts w:asciiTheme="minorHAnsi" w:hAnsiTheme="minorHAnsi" w:cstheme="minorHAnsi"/>
          <w:color w:val="212121"/>
          <w:sz w:val="22"/>
          <w:szCs w:val="22"/>
        </w:rPr>
        <w:t>Z</w:t>
      </w:r>
      <w:r w:rsidR="00CC0E4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oom 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engagement</w:t>
      </w:r>
      <w:r w:rsidR="00CC0E4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did happen for so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m</w:t>
      </w:r>
      <w:r w:rsidR="00CC0E45">
        <w:rPr>
          <w:rStyle w:val="xs4"/>
          <w:rFonts w:asciiTheme="minorHAnsi" w:hAnsiTheme="minorHAnsi" w:cstheme="minorHAnsi"/>
          <w:color w:val="212121"/>
          <w:sz w:val="22"/>
          <w:szCs w:val="22"/>
        </w:rPr>
        <w:t>e essential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CC0E4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business. </w:t>
      </w:r>
    </w:p>
    <w:p w14:paraId="107BA9A0" w14:textId="310ACB40" w:rsidR="00271A75" w:rsidRPr="00271A75" w:rsidRDefault="00E81491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A 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two-day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conference</w:t>
      </w:r>
      <w:r w:rsidR="00C20C34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in early 2021 was 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hosted by </w:t>
      </w:r>
      <w:r w:rsidR="0055065A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Wellington and Te </w:t>
      </w:r>
      <w:proofErr w:type="spellStart"/>
      <w:r w:rsidR="0055065A">
        <w:rPr>
          <w:rStyle w:val="xs4"/>
          <w:rFonts w:asciiTheme="minorHAnsi" w:hAnsiTheme="minorHAnsi" w:cstheme="minorHAnsi"/>
          <w:color w:val="212121"/>
          <w:sz w:val="22"/>
          <w:szCs w:val="22"/>
        </w:rPr>
        <w:t>Upoko</w:t>
      </w:r>
      <w:proofErr w:type="spellEnd"/>
      <w:r w:rsidR="00CC0E4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55065A">
        <w:rPr>
          <w:rStyle w:val="xs4"/>
          <w:rFonts w:asciiTheme="minorHAnsi" w:hAnsiTheme="minorHAnsi" w:cstheme="minorHAnsi"/>
          <w:color w:val="212121"/>
          <w:sz w:val="22"/>
          <w:szCs w:val="22"/>
        </w:rPr>
        <w:t>o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55065A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Te </w:t>
      </w:r>
      <w:proofErr w:type="spellStart"/>
      <w:r w:rsidR="0055065A">
        <w:rPr>
          <w:rStyle w:val="xs4"/>
          <w:rFonts w:asciiTheme="minorHAnsi" w:hAnsiTheme="minorHAnsi" w:cstheme="minorHAnsi"/>
          <w:color w:val="212121"/>
          <w:sz w:val="22"/>
          <w:szCs w:val="22"/>
        </w:rPr>
        <w:t>Ika</w:t>
      </w:r>
      <w:proofErr w:type="spellEnd"/>
      <w:r w:rsidR="0055065A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, 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though</w:t>
      </w:r>
      <w:r w:rsidR="0055065A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just</w:t>
      </w:r>
      <w:r w:rsidR="0055065A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as a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nother</w:t>
      </w:r>
      <w:r w:rsidR="0055065A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Covid lockdown was 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starting</w:t>
      </w:r>
      <w:r w:rsidR="0055065A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so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involved some in </w:t>
      </w:r>
      <w:r w:rsidR="00CC0E4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person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in</w:t>
      </w:r>
      <w:r w:rsidR="00CC0E4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Wellington, while </w:t>
      </w:r>
      <w:r w:rsidR="003025CF">
        <w:rPr>
          <w:rStyle w:val="xs4"/>
          <w:rFonts w:asciiTheme="minorHAnsi" w:hAnsiTheme="minorHAnsi" w:cstheme="minorHAnsi"/>
          <w:color w:val="212121"/>
          <w:sz w:val="22"/>
          <w:szCs w:val="22"/>
        </w:rPr>
        <w:t>Auckland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ers a</w:t>
      </w:r>
      <w:r w:rsidR="00CC0E45">
        <w:rPr>
          <w:rStyle w:val="xs4"/>
          <w:rFonts w:asciiTheme="minorHAnsi" w:hAnsiTheme="minorHAnsi" w:cstheme="minorHAnsi"/>
          <w:color w:val="212121"/>
          <w:sz w:val="22"/>
          <w:szCs w:val="22"/>
        </w:rPr>
        <w:t>n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d</w:t>
      </w:r>
      <w:r w:rsidR="00CC0E4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so</w:t>
      </w:r>
      <w:r w:rsidR="00CC0E45">
        <w:rPr>
          <w:rStyle w:val="xs4"/>
          <w:rFonts w:asciiTheme="minorHAnsi" w:hAnsiTheme="minorHAnsi" w:cstheme="minorHAnsi"/>
          <w:color w:val="212121"/>
          <w:sz w:val="22"/>
          <w:szCs w:val="22"/>
        </w:rPr>
        <w:t>m</w:t>
      </w: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>e others zoomed in for sessions.</w:t>
      </w:r>
      <w:r w:rsidR="00B756B8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These are valuable professional development, </w:t>
      </w:r>
      <w:r w:rsidR="00484E01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networking,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and collaborative opportunities</w:t>
      </w:r>
      <w:r w:rsidR="00F746F4">
        <w:rPr>
          <w:rStyle w:val="xs4"/>
          <w:rFonts w:asciiTheme="minorHAnsi" w:hAnsiTheme="minorHAnsi" w:cstheme="minorHAnsi"/>
          <w:color w:val="212121"/>
          <w:sz w:val="22"/>
          <w:szCs w:val="22"/>
        </w:rPr>
        <w:t>, and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F746F4">
        <w:rPr>
          <w:rStyle w:val="xs4"/>
          <w:rFonts w:asciiTheme="minorHAnsi" w:hAnsiTheme="minorHAnsi" w:cstheme="minorHAnsi"/>
          <w:color w:val="212121"/>
          <w:sz w:val="22"/>
          <w:szCs w:val="22"/>
        </w:rPr>
        <w:t>have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F746F4">
        <w:rPr>
          <w:rStyle w:val="xs4"/>
          <w:rFonts w:asciiTheme="minorHAnsi" w:hAnsiTheme="minorHAnsi" w:cstheme="minorHAnsi"/>
          <w:color w:val="212121"/>
          <w:sz w:val="22"/>
          <w:szCs w:val="22"/>
        </w:rPr>
        <w:t>b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e</w:t>
      </w:r>
      <w:r w:rsidR="00F746F4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en 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added</w:t>
      </w:r>
      <w:r w:rsidR="00F746F4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>t</w:t>
      </w:r>
      <w:r w:rsidR="00F746F4">
        <w:rPr>
          <w:rStyle w:val="xs4"/>
          <w:rFonts w:asciiTheme="minorHAnsi" w:hAnsiTheme="minorHAnsi" w:cstheme="minorHAnsi"/>
          <w:color w:val="212121"/>
          <w:sz w:val="22"/>
          <w:szCs w:val="22"/>
        </w:rPr>
        <w:t>o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F746F4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by regular </w:t>
      </w:r>
      <w:r w:rsidR="00C10D83">
        <w:rPr>
          <w:rStyle w:val="xs4"/>
          <w:rFonts w:asciiTheme="minorHAnsi" w:hAnsiTheme="minorHAnsi" w:cstheme="minorHAnsi"/>
          <w:color w:val="212121"/>
          <w:sz w:val="22"/>
          <w:szCs w:val="22"/>
        </w:rPr>
        <w:t>Z</w:t>
      </w:r>
      <w:r w:rsidR="00F746F4">
        <w:rPr>
          <w:rStyle w:val="xs4"/>
          <w:rFonts w:asciiTheme="minorHAnsi" w:hAnsiTheme="minorHAnsi" w:cstheme="minorHAnsi"/>
          <w:color w:val="212121"/>
          <w:sz w:val="22"/>
          <w:szCs w:val="22"/>
        </w:rPr>
        <w:t>ooms since</w:t>
      </w:r>
      <w:r w:rsidR="00AC4F34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Covid</w:t>
      </w:r>
      <w:r w:rsidR="00F746F4"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 begun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. </w:t>
      </w:r>
    </w:p>
    <w:p w14:paraId="1F113019" w14:textId="77777777" w:rsidR="00F746F4" w:rsidRDefault="00F746F4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Style w:val="xs4"/>
          <w:rFonts w:asciiTheme="minorHAnsi" w:hAnsiTheme="minorHAnsi" w:cstheme="minorHAnsi"/>
          <w:color w:val="212121"/>
          <w:sz w:val="22"/>
          <w:szCs w:val="22"/>
        </w:rPr>
      </w:pPr>
    </w:p>
    <w:p w14:paraId="6BAE7F10" w14:textId="4AB718E7" w:rsidR="00271A75" w:rsidRPr="00271A75" w:rsidRDefault="004A13AF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Style w:val="xs4"/>
          <w:rFonts w:asciiTheme="minorHAnsi" w:hAnsiTheme="minorHAnsi" w:cstheme="minorHAnsi"/>
          <w:color w:val="212121"/>
          <w:sz w:val="22"/>
          <w:szCs w:val="22"/>
        </w:rPr>
        <w:t xml:space="preserve">This GSTHW sees me over 12 years in this role and </w:t>
      </w:r>
      <w:r w:rsidR="00271A75"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I am as always much indebted to all those who share in this work with me, and I continue to enjoy the role, both </w:t>
      </w:r>
      <w:r w:rsidR="00271A75" w:rsidRPr="00271A75">
        <w:rPr>
          <w:rFonts w:asciiTheme="minorHAnsi" w:hAnsiTheme="minorHAnsi" w:cstheme="minorHAnsi"/>
          <w:color w:val="212121"/>
          <w:sz w:val="22"/>
          <w:szCs w:val="22"/>
        </w:rPr>
        <w:t>its</w:t>
      </w:r>
      <w:r w:rsidR="00C10D83">
        <w:rPr>
          <w:rFonts w:asciiTheme="minorHAnsi" w:hAnsiTheme="minorHAnsi" w:cstheme="minorHAnsi"/>
          <w:color w:val="212121"/>
          <w:sz w:val="22"/>
          <w:szCs w:val="22"/>
        </w:rPr>
        <w:t>’</w:t>
      </w:r>
      <w:r w:rsidR="00271A75" w:rsidRPr="00271A75">
        <w:rPr>
          <w:rFonts w:asciiTheme="minorHAnsi" w:hAnsiTheme="minorHAnsi" w:cstheme="minorHAnsi"/>
          <w:color w:val="212121"/>
          <w:sz w:val="22"/>
          <w:szCs w:val="22"/>
        </w:rPr>
        <w:t xml:space="preserve"> joys and its challenges.</w:t>
      </w:r>
    </w:p>
    <w:p w14:paraId="204D6893" w14:textId="77777777" w:rsidR="00271A75" w:rsidRPr="00271A75" w:rsidRDefault="00271A75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Fonts w:asciiTheme="minorHAnsi" w:hAnsiTheme="minorHAnsi" w:cstheme="minorHAnsi"/>
          <w:color w:val="212121"/>
          <w:sz w:val="22"/>
          <w:szCs w:val="22"/>
        </w:rPr>
      </w:pPr>
    </w:p>
    <w:p w14:paraId="54B18846" w14:textId="77777777" w:rsidR="00271A75" w:rsidRPr="00271A75" w:rsidRDefault="00271A75" w:rsidP="00271A75">
      <w:pPr>
        <w:pStyle w:val="xs6"/>
        <w:shd w:val="clear" w:color="auto" w:fill="FFFFFF"/>
        <w:spacing w:before="0" w:beforeAutospacing="0" w:after="0" w:afterAutospacing="0" w:line="324" w:lineRule="atLeast"/>
        <w:rPr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7"/>
          <w:rFonts w:asciiTheme="minorHAnsi" w:hAnsiTheme="minorHAnsi" w:cstheme="minorHAnsi"/>
          <w:b/>
          <w:bCs/>
          <w:i/>
          <w:iCs/>
          <w:color w:val="212121"/>
          <w:sz w:val="22"/>
          <w:szCs w:val="22"/>
        </w:rPr>
        <w:t>Michael Hughes</w:t>
      </w:r>
    </w:p>
    <w:p w14:paraId="39C5BA19" w14:textId="77777777" w:rsidR="00271A75" w:rsidRPr="00271A75" w:rsidRDefault="00271A75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8"/>
          <w:rFonts w:asciiTheme="minorHAnsi" w:hAnsiTheme="minorHAnsi" w:cstheme="minorHAnsi"/>
          <w:b/>
          <w:bCs/>
          <w:color w:val="212121"/>
          <w:sz w:val="22"/>
          <w:szCs w:val="22"/>
        </w:rPr>
        <w:t>General Secretary</w:t>
      </w:r>
    </w:p>
    <w:p w14:paraId="718134A9" w14:textId="77777777" w:rsidR="00271A75" w:rsidRPr="00271A75" w:rsidRDefault="00271A75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Fonts w:asciiTheme="minorHAnsi" w:hAnsiTheme="minorHAnsi" w:cstheme="minorHAnsi"/>
          <w:color w:val="212121"/>
          <w:sz w:val="22"/>
          <w:szCs w:val="22"/>
        </w:rPr>
        <w:t> </w:t>
      </w:r>
    </w:p>
    <w:p w14:paraId="04CE2099" w14:textId="2E2F9F5F" w:rsidR="00271A75" w:rsidRPr="00271A75" w:rsidRDefault="00271A75" w:rsidP="00271A75">
      <w:pPr>
        <w:pStyle w:val="xs5"/>
        <w:shd w:val="clear" w:color="auto" w:fill="FFFFFF"/>
        <w:spacing w:before="0" w:beforeAutospacing="0" w:after="90" w:afterAutospacing="0" w:line="324" w:lineRule="atLeast"/>
        <w:rPr>
          <w:rFonts w:asciiTheme="minorHAnsi" w:hAnsiTheme="minorHAnsi" w:cstheme="minorHAnsi"/>
          <w:color w:val="212121"/>
          <w:sz w:val="22"/>
          <w:szCs w:val="22"/>
        </w:rPr>
      </w:pPr>
      <w:r w:rsidRPr="00271A75">
        <w:rPr>
          <w:rStyle w:val="xs4"/>
          <w:rFonts w:asciiTheme="minorHAnsi" w:hAnsiTheme="minorHAnsi" w:cstheme="minorHAnsi"/>
          <w:color w:val="212121"/>
          <w:sz w:val="22"/>
          <w:szCs w:val="22"/>
        </w:rPr>
        <w:t>March 20</w:t>
      </w:r>
      <w:r w:rsidR="00E95C50">
        <w:rPr>
          <w:rStyle w:val="xs4"/>
          <w:rFonts w:asciiTheme="minorHAnsi" w:hAnsiTheme="minorHAnsi" w:cstheme="minorHAnsi"/>
          <w:color w:val="212121"/>
          <w:sz w:val="22"/>
          <w:szCs w:val="22"/>
        </w:rPr>
        <w:t>2</w:t>
      </w:r>
      <w:r w:rsidR="002551E2">
        <w:rPr>
          <w:rStyle w:val="xs4"/>
          <w:rFonts w:asciiTheme="minorHAnsi" w:hAnsiTheme="minorHAnsi" w:cstheme="minorHAnsi"/>
          <w:color w:val="212121"/>
          <w:sz w:val="22"/>
          <w:szCs w:val="22"/>
        </w:rPr>
        <w:t>2</w:t>
      </w:r>
    </w:p>
    <w:p w14:paraId="72C541F4" w14:textId="77777777" w:rsidR="00056848" w:rsidRPr="00271A75" w:rsidRDefault="00484E01">
      <w:pPr>
        <w:rPr>
          <w:rFonts w:cstheme="minorHAnsi"/>
        </w:rPr>
      </w:pPr>
    </w:p>
    <w:sectPr w:rsidR="00056848" w:rsidRPr="00271A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75"/>
    <w:rsid w:val="00015E40"/>
    <w:rsid w:val="000521AD"/>
    <w:rsid w:val="00075EC8"/>
    <w:rsid w:val="000834A0"/>
    <w:rsid w:val="000C0982"/>
    <w:rsid w:val="000C0BBC"/>
    <w:rsid w:val="000C31C0"/>
    <w:rsid w:val="0013150C"/>
    <w:rsid w:val="001452CD"/>
    <w:rsid w:val="001508B1"/>
    <w:rsid w:val="001B0A9E"/>
    <w:rsid w:val="001B107D"/>
    <w:rsid w:val="001B477C"/>
    <w:rsid w:val="001B5C92"/>
    <w:rsid w:val="002551E2"/>
    <w:rsid w:val="00264153"/>
    <w:rsid w:val="00271A75"/>
    <w:rsid w:val="00273ACC"/>
    <w:rsid w:val="002747B3"/>
    <w:rsid w:val="002E5CC6"/>
    <w:rsid w:val="003025CF"/>
    <w:rsid w:val="003044A2"/>
    <w:rsid w:val="00323D7F"/>
    <w:rsid w:val="00331670"/>
    <w:rsid w:val="00333DEA"/>
    <w:rsid w:val="003402C6"/>
    <w:rsid w:val="003574AC"/>
    <w:rsid w:val="00363533"/>
    <w:rsid w:val="003800C8"/>
    <w:rsid w:val="004043B7"/>
    <w:rsid w:val="00426819"/>
    <w:rsid w:val="00444EA8"/>
    <w:rsid w:val="00457F68"/>
    <w:rsid w:val="004661BC"/>
    <w:rsid w:val="00484E01"/>
    <w:rsid w:val="00495B6E"/>
    <w:rsid w:val="004A13AF"/>
    <w:rsid w:val="004D1398"/>
    <w:rsid w:val="004E600E"/>
    <w:rsid w:val="00515453"/>
    <w:rsid w:val="0055065A"/>
    <w:rsid w:val="00563014"/>
    <w:rsid w:val="0057096E"/>
    <w:rsid w:val="00580AB9"/>
    <w:rsid w:val="005A3AD8"/>
    <w:rsid w:val="005B787F"/>
    <w:rsid w:val="005C7F4A"/>
    <w:rsid w:val="005D369F"/>
    <w:rsid w:val="005D46CF"/>
    <w:rsid w:val="005D71B0"/>
    <w:rsid w:val="005E0B70"/>
    <w:rsid w:val="005F59AB"/>
    <w:rsid w:val="00671979"/>
    <w:rsid w:val="0068182A"/>
    <w:rsid w:val="00686A93"/>
    <w:rsid w:val="006F4645"/>
    <w:rsid w:val="007125FC"/>
    <w:rsid w:val="007317D0"/>
    <w:rsid w:val="007630C5"/>
    <w:rsid w:val="007C37B3"/>
    <w:rsid w:val="007D5C42"/>
    <w:rsid w:val="007D7BEA"/>
    <w:rsid w:val="0081676B"/>
    <w:rsid w:val="00821B77"/>
    <w:rsid w:val="00834452"/>
    <w:rsid w:val="008478F0"/>
    <w:rsid w:val="008703A2"/>
    <w:rsid w:val="008928C7"/>
    <w:rsid w:val="008B7F42"/>
    <w:rsid w:val="008C78AC"/>
    <w:rsid w:val="008D458D"/>
    <w:rsid w:val="008E1977"/>
    <w:rsid w:val="00950A17"/>
    <w:rsid w:val="009860D2"/>
    <w:rsid w:val="009D2D81"/>
    <w:rsid w:val="009D43AE"/>
    <w:rsid w:val="009E3C74"/>
    <w:rsid w:val="00A209BD"/>
    <w:rsid w:val="00A41D18"/>
    <w:rsid w:val="00A9790D"/>
    <w:rsid w:val="00AA20E7"/>
    <w:rsid w:val="00AA6B1E"/>
    <w:rsid w:val="00AC4F34"/>
    <w:rsid w:val="00AF0A37"/>
    <w:rsid w:val="00B02FAF"/>
    <w:rsid w:val="00B756B8"/>
    <w:rsid w:val="00BF2277"/>
    <w:rsid w:val="00C10D83"/>
    <w:rsid w:val="00C13CD8"/>
    <w:rsid w:val="00C20C34"/>
    <w:rsid w:val="00C64AC0"/>
    <w:rsid w:val="00CC0E45"/>
    <w:rsid w:val="00CF6719"/>
    <w:rsid w:val="00D502CB"/>
    <w:rsid w:val="00D731BC"/>
    <w:rsid w:val="00D77879"/>
    <w:rsid w:val="00D8652E"/>
    <w:rsid w:val="00D942FA"/>
    <w:rsid w:val="00DD002B"/>
    <w:rsid w:val="00DD4C18"/>
    <w:rsid w:val="00DD758B"/>
    <w:rsid w:val="00E26F7F"/>
    <w:rsid w:val="00E31F31"/>
    <w:rsid w:val="00E34478"/>
    <w:rsid w:val="00E81491"/>
    <w:rsid w:val="00E95C50"/>
    <w:rsid w:val="00EA7CE5"/>
    <w:rsid w:val="00EB4DFF"/>
    <w:rsid w:val="00F1699C"/>
    <w:rsid w:val="00F27043"/>
    <w:rsid w:val="00F3321F"/>
    <w:rsid w:val="00F513A8"/>
    <w:rsid w:val="00F602F8"/>
    <w:rsid w:val="00F7273A"/>
    <w:rsid w:val="00F746F4"/>
    <w:rsid w:val="00F943AA"/>
    <w:rsid w:val="00FC6E3A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1BB12"/>
  <w15:chartTrackingRefBased/>
  <w15:docId w15:val="{6946855E-D50E-4682-8D36-59DD1CB0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s3">
    <w:name w:val="x_s3"/>
    <w:basedOn w:val="Normal"/>
    <w:rsid w:val="0027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xs2">
    <w:name w:val="x_s2"/>
    <w:basedOn w:val="DefaultParagraphFont"/>
    <w:rsid w:val="00271A75"/>
  </w:style>
  <w:style w:type="paragraph" w:customStyle="1" w:styleId="xs5">
    <w:name w:val="x_s5"/>
    <w:basedOn w:val="Normal"/>
    <w:rsid w:val="0027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xs4">
    <w:name w:val="x_s4"/>
    <w:basedOn w:val="DefaultParagraphFont"/>
    <w:rsid w:val="00271A75"/>
  </w:style>
  <w:style w:type="paragraph" w:customStyle="1" w:styleId="xs6">
    <w:name w:val="x_s6"/>
    <w:basedOn w:val="Normal"/>
    <w:rsid w:val="0027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xs7">
    <w:name w:val="x_s7"/>
    <w:basedOn w:val="DefaultParagraphFont"/>
    <w:rsid w:val="00271A75"/>
  </w:style>
  <w:style w:type="character" w:customStyle="1" w:styleId="xs8">
    <w:name w:val="x_s8"/>
    <w:basedOn w:val="DefaultParagraphFont"/>
    <w:rsid w:val="00271A75"/>
  </w:style>
  <w:style w:type="paragraph" w:styleId="BalloonText">
    <w:name w:val="Balloon Text"/>
    <w:basedOn w:val="Normal"/>
    <w:link w:val="BalloonTextChar"/>
    <w:uiPriority w:val="99"/>
    <w:semiHidden/>
    <w:unhideWhenUsed/>
    <w:rsid w:val="001B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8C4647-C063-48F7-91C8-3EA6BB5D8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68BA5-4B53-4EF6-AA03-2C2024A443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5AC1B-9195-42C8-B302-004C33FA8D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Hughes</dc:creator>
  <cp:keywords/>
  <dc:description/>
  <cp:lastModifiedBy>Michael Hughes</cp:lastModifiedBy>
  <cp:revision>58</cp:revision>
  <cp:lastPrinted>2022-03-22T01:06:00Z</cp:lastPrinted>
  <dcterms:created xsi:type="dcterms:W3CDTF">2022-03-22T01:41:00Z</dcterms:created>
  <dcterms:modified xsi:type="dcterms:W3CDTF">2022-03-28T02:09:00Z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</Properties>
</file>